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0157" w14:textId="08127D2D" w:rsidR="007F01E2" w:rsidRPr="00C64CD8" w:rsidRDefault="007F01E2" w:rsidP="00074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14:ligatures w14:val="none"/>
        </w:rPr>
      </w:pPr>
      <w:r w:rsidRPr="00C64CD8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32"/>
          <w:szCs w:val="32"/>
          <w14:ligatures w14:val="none"/>
        </w:rPr>
        <w:t xml:space="preserve">Szanowni Klienci, </w:t>
      </w:r>
    </w:p>
    <w:p w14:paraId="3204EDB2" w14:textId="02D271C6" w:rsidR="005650CD" w:rsidRPr="00560189" w:rsidRDefault="007F01E2" w:rsidP="005650CD">
      <w:pPr>
        <w:spacing w:before="100" w:beforeAutospacing="1" w:after="100" w:afterAutospacing="1" w:line="288" w:lineRule="auto"/>
        <w:ind w:firstLine="34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56018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W </w:t>
      </w:r>
      <w:r w:rsidR="005650CD" w:rsidRPr="0056018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związku z wprowadzeniem nowej Taryfy dla ciepła, </w:t>
      </w:r>
      <w:r w:rsidR="005650CD" w:rsidRPr="0056018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Miejska Energetyka Cieplna</w:t>
      </w:r>
      <w:r w:rsidR="0056018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="005650CD" w:rsidRPr="0056018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Sp. z o.o. w Szczecinku informuje, że </w:t>
      </w:r>
      <w:r w:rsidR="005650CD" w:rsidRPr="00560189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jednoskładnikowe ceny ciepła netto</w:t>
      </w:r>
      <w:r w:rsidR="005650CD" w:rsidRPr="0056018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stosowane </w:t>
      </w:r>
      <w:r w:rsidR="0056018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="005650CD" w:rsidRPr="0056018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w rozliczeniach z odbiorcami w każdej grupie taryfowej w każdym systemie ciepłowniczym w ramach którego jest prowadzona sprzedaż ciepła, na dzień </w:t>
      </w:r>
      <w:r w:rsidR="005650CD" w:rsidRPr="0056018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wejścia w życie nowej Taryfy wynoszą</w:t>
      </w:r>
      <w:r w:rsidR="005650CD" w:rsidRPr="0056018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tbl>
      <w:tblPr>
        <w:tblW w:w="9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654"/>
        <w:gridCol w:w="1647"/>
        <w:gridCol w:w="1643"/>
        <w:gridCol w:w="146"/>
      </w:tblGrid>
      <w:tr w:rsidR="0067657E" w:rsidRPr="0067657E" w14:paraId="7721949F" w14:textId="77777777" w:rsidTr="005650CD">
        <w:trPr>
          <w:gridAfter w:val="1"/>
          <w:wAfter w:w="146" w:type="dxa"/>
          <w:trHeight w:val="319"/>
        </w:trPr>
        <w:tc>
          <w:tcPr>
            <w:tcW w:w="4180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3542747" w14:textId="77777777" w:rsidR="0067657E" w:rsidRPr="0067657E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7657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Nazwa systemu ciepłowniczego</w:t>
            </w:r>
          </w:p>
        </w:tc>
        <w:tc>
          <w:tcPr>
            <w:tcW w:w="494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AE9F7" w:themeFill="text2" w:themeFillTint="1A"/>
            <w:vAlign w:val="center"/>
            <w:hideMark/>
          </w:tcPr>
          <w:p w14:paraId="3E73AF87" w14:textId="18E7A653" w:rsidR="0067657E" w:rsidRPr="001A14EC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</w:t>
            </w:r>
            <w:r w:rsidR="00C64CD8"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</w:t>
            </w: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rupa taryfowa </w:t>
            </w:r>
          </w:p>
        </w:tc>
      </w:tr>
      <w:tr w:rsidR="0067657E" w:rsidRPr="0067657E" w14:paraId="310D7E7B" w14:textId="77777777" w:rsidTr="005650CD">
        <w:trPr>
          <w:gridAfter w:val="1"/>
          <w:wAfter w:w="146" w:type="dxa"/>
          <w:trHeight w:val="319"/>
        </w:trPr>
        <w:tc>
          <w:tcPr>
            <w:tcW w:w="4180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E4F9C02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2F20E97F" w14:textId="77777777" w:rsidR="0067657E" w:rsidRPr="001A14EC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A1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1CAA6EC7" w14:textId="77777777" w:rsidR="0067657E" w:rsidRPr="001A14EC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A2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51688043" w14:textId="77777777" w:rsidR="0067657E" w:rsidRPr="001A14EC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A3 </w:t>
            </w:r>
          </w:p>
        </w:tc>
      </w:tr>
      <w:tr w:rsidR="0067657E" w:rsidRPr="0067657E" w14:paraId="25CD37C1" w14:textId="77777777" w:rsidTr="005650CD">
        <w:trPr>
          <w:gridAfter w:val="1"/>
          <w:wAfter w:w="146" w:type="dxa"/>
          <w:trHeight w:val="1020"/>
        </w:trPr>
        <w:tc>
          <w:tcPr>
            <w:tcW w:w="418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0294E" w14:textId="35848AF9" w:rsidR="001E3DD7" w:rsidRDefault="001E3DD7" w:rsidP="001E3DD7">
            <w:pPr>
              <w:pStyle w:val="Tekstpodstawowywcity"/>
              <w:ind w:left="336" w:hanging="333"/>
            </w:pPr>
            <w:r w:rsidRPr="00A9765B">
              <w:rPr>
                <w:b/>
                <w:bCs/>
                <w:sz w:val="20"/>
              </w:rPr>
              <w:t>A</w:t>
            </w:r>
            <w:r w:rsidRPr="00A9765B">
              <w:rPr>
                <w:b/>
                <w:bCs/>
                <w:sz w:val="18"/>
                <w:szCs w:val="18"/>
              </w:rPr>
              <w:t xml:space="preserve"> </w:t>
            </w:r>
            <w:r w:rsidRPr="001E3DD7">
              <w:rPr>
                <w:sz w:val="18"/>
                <w:szCs w:val="18"/>
              </w:rPr>
              <w:t>- zespolone źródło ciepła: kotłownia osiedlowa KR 1 przy ul. Kołobrzeskiej, kotłownie gazowe sezonowe: WCO przy ulicy Kołobrzeskiej, przy ulicy Koszalińskiej 81,   przy ulicy Wiatracznej 3</w:t>
            </w:r>
            <w:r>
              <w:rPr>
                <w:sz w:val="18"/>
                <w:szCs w:val="18"/>
              </w:rPr>
              <w:br/>
            </w:r>
            <w:r w:rsidRPr="001E3DD7">
              <w:rPr>
                <w:sz w:val="18"/>
                <w:szCs w:val="18"/>
              </w:rPr>
              <w:t>i przy ul. Boh. Warszawy 42 oraz kotłownie szczytowe przy ulicy Ordona 16, przy ul. Boh. Warszawy 48 i przy ul. 1 Maja 53</w:t>
            </w:r>
            <w:r>
              <w:t>,</w:t>
            </w:r>
          </w:p>
          <w:p w14:paraId="6DB9FCFD" w14:textId="50D9E5C2" w:rsidR="0067657E" w:rsidRPr="0067657E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B5A9E" w14:textId="0AC613E0" w:rsidR="0067657E" w:rsidRPr="00A9765B" w:rsidRDefault="0067657E" w:rsidP="00A9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11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94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zł</w:t>
            </w:r>
            <w:r w:rsidR="00A9765B"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/GJ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017AC" w14:textId="1F80B97C" w:rsidR="0067657E" w:rsidRPr="00A9765B" w:rsidRDefault="0067657E" w:rsidP="00A9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22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33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zł</w:t>
            </w:r>
            <w:r w:rsid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/GJ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  <w:hideMark/>
          </w:tcPr>
          <w:p w14:paraId="12D8E4C6" w14:textId="7E51B9B2" w:rsidR="0067657E" w:rsidRPr="00A9765B" w:rsidRDefault="0067657E" w:rsidP="00A9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30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 zł</w:t>
            </w:r>
            <w:r w:rsid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/GJ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67657E" w:rsidRPr="0067657E" w14:paraId="009326A6" w14:textId="77777777" w:rsidTr="005650CD">
        <w:trPr>
          <w:gridAfter w:val="1"/>
          <w:wAfter w:w="146" w:type="dxa"/>
          <w:trHeight w:val="319"/>
        </w:trPr>
        <w:tc>
          <w:tcPr>
            <w:tcW w:w="4180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4CE0B274" w14:textId="77777777" w:rsidR="0067657E" w:rsidRPr="0067657E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7657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Nazwa systemu ciepłowniczego</w:t>
            </w:r>
          </w:p>
        </w:tc>
        <w:tc>
          <w:tcPr>
            <w:tcW w:w="4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632AEB56" w14:textId="20576C14" w:rsidR="0067657E" w:rsidRPr="001A14EC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</w:t>
            </w:r>
            <w:r w:rsidR="00C64CD8"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</w:t>
            </w: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rupa taryfowa </w:t>
            </w:r>
          </w:p>
        </w:tc>
      </w:tr>
      <w:tr w:rsidR="0067657E" w:rsidRPr="0067657E" w14:paraId="59020847" w14:textId="77777777" w:rsidTr="005650CD">
        <w:trPr>
          <w:gridAfter w:val="1"/>
          <w:wAfter w:w="146" w:type="dxa"/>
          <w:trHeight w:val="319"/>
        </w:trPr>
        <w:tc>
          <w:tcPr>
            <w:tcW w:w="418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83E7111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E846CF1" w14:textId="77777777" w:rsidR="0067657E" w:rsidRPr="0067657E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7657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B1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954681A" w14:textId="77777777" w:rsidR="0067657E" w:rsidRPr="001A14EC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B2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62A8A21" w14:textId="77777777" w:rsidR="0067657E" w:rsidRPr="001A14EC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B3 </w:t>
            </w:r>
          </w:p>
        </w:tc>
      </w:tr>
      <w:tr w:rsidR="0067657E" w:rsidRPr="0067657E" w14:paraId="7DE7143E" w14:textId="77777777" w:rsidTr="005650CD">
        <w:trPr>
          <w:gridAfter w:val="1"/>
          <w:wAfter w:w="146" w:type="dxa"/>
          <w:trHeight w:val="1350"/>
        </w:trPr>
        <w:tc>
          <w:tcPr>
            <w:tcW w:w="418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284F2" w14:textId="705AE838" w:rsidR="001E3DD7" w:rsidRPr="001E3DD7" w:rsidRDefault="001E3DD7" w:rsidP="001E3DD7">
            <w:pPr>
              <w:pStyle w:val="Tekstpodstawowywcity"/>
              <w:ind w:left="336" w:hanging="333"/>
              <w:rPr>
                <w:sz w:val="18"/>
                <w:szCs w:val="18"/>
              </w:rPr>
            </w:pPr>
            <w:r w:rsidRPr="00A9765B">
              <w:rPr>
                <w:b/>
                <w:bCs/>
                <w:sz w:val="20"/>
              </w:rPr>
              <w:t>B</w:t>
            </w:r>
            <w:r w:rsidRPr="001E3DD7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</w:t>
            </w:r>
            <w:r w:rsidRPr="001E3DD7">
              <w:rPr>
                <w:sz w:val="18"/>
                <w:szCs w:val="18"/>
              </w:rPr>
              <w:t xml:space="preserve">zespolone źródło ciepła: kotłownia osiedlowa KR 2 przy ul. Sikorskiego 28, kotłownie gazowe sezonowe: JAR przy ulicy Słowiańskiej, przy ulicy Gdańskiej 4, SP Nr 1 przy Pl. Wazów 1 i przy </w:t>
            </w:r>
            <w:r>
              <w:rPr>
                <w:sz w:val="18"/>
                <w:szCs w:val="18"/>
              </w:rPr>
              <w:br/>
            </w:r>
            <w:r w:rsidRPr="001E3DD7">
              <w:rPr>
                <w:sz w:val="18"/>
                <w:szCs w:val="18"/>
              </w:rPr>
              <w:t xml:space="preserve">ul. Szczecińskiej 47 oraz kotłownie szczytowe przy ulicy Sikorskiego 31, przy ul. Szczecińskiej 24 </w:t>
            </w:r>
            <w:r>
              <w:rPr>
                <w:sz w:val="18"/>
                <w:szCs w:val="18"/>
              </w:rPr>
              <w:br/>
            </w:r>
            <w:r w:rsidRPr="001E3DD7">
              <w:rPr>
                <w:sz w:val="18"/>
                <w:szCs w:val="18"/>
              </w:rPr>
              <w:t>i przy ul. Wyszyńskiego 61,</w:t>
            </w:r>
          </w:p>
          <w:p w14:paraId="3E046209" w14:textId="22CF1072" w:rsidR="0067657E" w:rsidRPr="0067657E" w:rsidRDefault="0067657E" w:rsidP="001E3DD7">
            <w:pPr>
              <w:pStyle w:val="Tekstpodstawowywcity"/>
              <w:ind w:left="708" w:hanging="705"/>
              <w:rPr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1CFBB" w14:textId="7F7A36C5" w:rsidR="0067657E" w:rsidRPr="00A9765B" w:rsidRDefault="00E36321" w:rsidP="00A9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96</w:t>
            </w:r>
            <w:r w:rsidR="0067657E"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91</w:t>
            </w:r>
            <w:r w:rsidR="0067657E"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zł</w:t>
            </w:r>
            <w:r w:rsidR="00A9765B"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/GJ</w:t>
            </w:r>
            <w:r w:rsidR="0067657E"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B1852" w14:textId="7F3BC6ED" w:rsidR="0067657E" w:rsidRPr="00A9765B" w:rsidRDefault="0067657E" w:rsidP="00A9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92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zł</w:t>
            </w:r>
            <w:r w:rsidR="00A9765B"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/GJ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  <w:hideMark/>
          </w:tcPr>
          <w:p w14:paraId="39E0BE08" w14:textId="25D2DB1C" w:rsidR="0067657E" w:rsidRPr="00A9765B" w:rsidRDefault="0067657E" w:rsidP="00A9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67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zł</w:t>
            </w:r>
            <w:r w:rsidR="00A9765B"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/GJ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67657E" w:rsidRPr="0067657E" w14:paraId="7BBED520" w14:textId="77777777" w:rsidTr="005650CD">
        <w:trPr>
          <w:gridAfter w:val="1"/>
          <w:wAfter w:w="146" w:type="dxa"/>
          <w:trHeight w:val="319"/>
        </w:trPr>
        <w:tc>
          <w:tcPr>
            <w:tcW w:w="418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5007879" w14:textId="77777777" w:rsidR="0067657E" w:rsidRPr="0067657E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7657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Nazwa systemu ciepłowniczego</w:t>
            </w:r>
          </w:p>
        </w:tc>
        <w:tc>
          <w:tcPr>
            <w:tcW w:w="4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E1A8DCE" w14:textId="4ADBFBD6" w:rsidR="0067657E" w:rsidRPr="001A14EC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</w:t>
            </w:r>
            <w:r w:rsidR="00C64CD8"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</w:t>
            </w: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rupa taryfowa </w:t>
            </w:r>
          </w:p>
        </w:tc>
      </w:tr>
      <w:tr w:rsidR="0067657E" w:rsidRPr="0067657E" w14:paraId="1A4D7B04" w14:textId="77777777" w:rsidTr="005650CD">
        <w:trPr>
          <w:gridAfter w:val="1"/>
          <w:wAfter w:w="146" w:type="dxa"/>
          <w:trHeight w:val="319"/>
        </w:trPr>
        <w:tc>
          <w:tcPr>
            <w:tcW w:w="418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3031CCA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9746E71" w14:textId="616F70EC" w:rsidR="0067657E" w:rsidRPr="001A14EC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="00B15E0A"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2BD9E98" w14:textId="7B1985C8" w:rsidR="0067657E" w:rsidRPr="001A14EC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="00B15E0A"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F7A1A3D" w14:textId="15C2B86D" w:rsidR="0067657E" w:rsidRPr="001A14EC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="00B15E0A"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</w:t>
            </w: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 </w:t>
            </w:r>
          </w:p>
        </w:tc>
      </w:tr>
      <w:tr w:rsidR="0067657E" w:rsidRPr="0067657E" w14:paraId="48051040" w14:textId="77777777" w:rsidTr="005650CD">
        <w:trPr>
          <w:gridAfter w:val="1"/>
          <w:wAfter w:w="146" w:type="dxa"/>
          <w:trHeight w:val="499"/>
        </w:trPr>
        <w:tc>
          <w:tcPr>
            <w:tcW w:w="418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47CEF" w14:textId="31315D34" w:rsidR="001E3DD7" w:rsidRPr="001E3DD7" w:rsidRDefault="001E3DD7" w:rsidP="001A14EC">
            <w:pPr>
              <w:pStyle w:val="Tekstpodstawowywcity"/>
              <w:ind w:left="336" w:hanging="284"/>
              <w:rPr>
                <w:sz w:val="18"/>
                <w:szCs w:val="18"/>
              </w:rPr>
            </w:pPr>
            <w:r w:rsidRPr="00A9765B">
              <w:rPr>
                <w:b/>
                <w:bCs/>
                <w:sz w:val="20"/>
              </w:rPr>
              <w:t>C</w:t>
            </w:r>
            <w:r w:rsidRPr="001E3DD7">
              <w:rPr>
                <w:sz w:val="18"/>
                <w:szCs w:val="18"/>
              </w:rPr>
              <w:t xml:space="preserve"> -</w:t>
            </w:r>
            <w:r w:rsidR="001A14EC">
              <w:rPr>
                <w:sz w:val="18"/>
                <w:szCs w:val="18"/>
              </w:rPr>
              <w:t xml:space="preserve"> </w:t>
            </w:r>
            <w:r w:rsidRPr="001E3DD7">
              <w:rPr>
                <w:sz w:val="18"/>
                <w:szCs w:val="18"/>
              </w:rPr>
              <w:t>zespolone źródło ciepła: kotłownia osiedlowa Browarowa przy ul. Cieślaka 7 oraz kotłownie gazowe szczytowe przy ulicy Wodociągowej 17, przy ul. Cieślaka 6 i przy ul. Parkowej 3.</w:t>
            </w:r>
          </w:p>
          <w:p w14:paraId="29750EAA" w14:textId="077935E0" w:rsidR="0067657E" w:rsidRPr="0067657E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04ACE" w14:textId="005BF4E0" w:rsidR="0067657E" w:rsidRPr="00A9765B" w:rsidRDefault="0067657E" w:rsidP="00A9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92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29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zł</w:t>
            </w:r>
            <w:r w:rsidR="00A9765B"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/GJ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27969" w14:textId="45FDD162" w:rsidR="0067657E" w:rsidRPr="00A9765B" w:rsidRDefault="0067657E" w:rsidP="00A9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78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zł</w:t>
            </w:r>
            <w:r w:rsidR="00A9765B"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/GJ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  <w:hideMark/>
          </w:tcPr>
          <w:p w14:paraId="0FF869F2" w14:textId="4CDBA968" w:rsidR="0067657E" w:rsidRPr="00A9765B" w:rsidRDefault="0067657E" w:rsidP="00A9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82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zł</w:t>
            </w:r>
            <w:r w:rsid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/GJ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67657E" w:rsidRPr="0067657E" w14:paraId="6BA8ED49" w14:textId="77777777" w:rsidTr="005650CD">
        <w:trPr>
          <w:trHeight w:val="270"/>
        </w:trPr>
        <w:tc>
          <w:tcPr>
            <w:tcW w:w="418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D4EF4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AA91B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628B5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7A46E90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6DBE" w14:textId="77777777" w:rsidR="0067657E" w:rsidRPr="0067657E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</w:tr>
      <w:tr w:rsidR="0067657E" w:rsidRPr="0067657E" w14:paraId="3DF1BB22" w14:textId="77777777" w:rsidTr="005650CD">
        <w:trPr>
          <w:trHeight w:val="270"/>
        </w:trPr>
        <w:tc>
          <w:tcPr>
            <w:tcW w:w="418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3EC80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4C265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252A3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A792F07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E407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7657E" w:rsidRPr="0067657E" w14:paraId="5EE3AD90" w14:textId="77777777" w:rsidTr="005650CD">
        <w:trPr>
          <w:trHeight w:val="60"/>
        </w:trPr>
        <w:tc>
          <w:tcPr>
            <w:tcW w:w="418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4D1FA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860BA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3919E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4363044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80B1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7657E" w:rsidRPr="0067657E" w14:paraId="43F4EA04" w14:textId="77777777" w:rsidTr="005650CD">
        <w:trPr>
          <w:trHeight w:val="300"/>
        </w:trPr>
        <w:tc>
          <w:tcPr>
            <w:tcW w:w="4180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  <w:hideMark/>
          </w:tcPr>
          <w:p w14:paraId="5F864E0B" w14:textId="77777777" w:rsidR="0067657E" w:rsidRPr="0067657E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7657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Nazwa systemu ciepłowniczego</w:t>
            </w:r>
          </w:p>
        </w:tc>
        <w:tc>
          <w:tcPr>
            <w:tcW w:w="49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FFFFCC"/>
            <w:vAlign w:val="center"/>
            <w:hideMark/>
          </w:tcPr>
          <w:p w14:paraId="3E6CE8F1" w14:textId="26774248" w:rsidR="0067657E" w:rsidRPr="001A14EC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</w:t>
            </w:r>
            <w:r w:rsidR="00C64CD8"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</w:t>
            </w:r>
            <w:r w:rsidRPr="001A14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rupa taryfowa D </w:t>
            </w:r>
          </w:p>
        </w:tc>
        <w:tc>
          <w:tcPr>
            <w:tcW w:w="146" w:type="dxa"/>
            <w:vAlign w:val="center"/>
            <w:hideMark/>
          </w:tcPr>
          <w:p w14:paraId="7331436F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7657E" w:rsidRPr="0067657E" w14:paraId="6C0B3187" w14:textId="77777777" w:rsidTr="005650CD">
        <w:trPr>
          <w:trHeight w:val="300"/>
        </w:trPr>
        <w:tc>
          <w:tcPr>
            <w:tcW w:w="418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14:paraId="25C27C7D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FFFFCC"/>
            <w:vAlign w:val="center"/>
            <w:hideMark/>
          </w:tcPr>
          <w:p w14:paraId="312E8381" w14:textId="77777777" w:rsidR="0067657E" w:rsidRPr="0067657E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B943" w14:textId="77777777" w:rsidR="0067657E" w:rsidRPr="0067657E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67657E" w:rsidRPr="0067657E" w14:paraId="31BD3411" w14:textId="77777777" w:rsidTr="005650CD">
        <w:trPr>
          <w:trHeight w:val="673"/>
        </w:trPr>
        <w:tc>
          <w:tcPr>
            <w:tcW w:w="418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52CCEE7F" w14:textId="21E2569D" w:rsidR="001E3DD7" w:rsidRPr="001E3DD7" w:rsidRDefault="001A14EC" w:rsidP="001E3DD7">
            <w:pPr>
              <w:pStyle w:val="Tekstpodstawowywcity"/>
              <w:ind w:left="708" w:hanging="70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1E3DD7" w:rsidRPr="001E3DD7">
              <w:rPr>
                <w:b/>
                <w:bCs/>
                <w:sz w:val="18"/>
                <w:szCs w:val="18"/>
              </w:rPr>
              <w:t xml:space="preserve">D </w:t>
            </w:r>
            <w:r w:rsidR="001E3DD7" w:rsidRPr="001E3DD7">
              <w:rPr>
                <w:sz w:val="18"/>
                <w:szCs w:val="18"/>
              </w:rPr>
              <w:t>-</w:t>
            </w:r>
            <w:r w:rsidR="001E3DD7">
              <w:rPr>
                <w:sz w:val="18"/>
                <w:szCs w:val="18"/>
              </w:rPr>
              <w:t xml:space="preserve"> </w:t>
            </w:r>
            <w:r w:rsidR="001E3DD7" w:rsidRPr="001E3DD7">
              <w:rPr>
                <w:sz w:val="18"/>
                <w:szCs w:val="18"/>
              </w:rPr>
              <w:t>kotłownia gazowa przy ul. Pilskiej 30.</w:t>
            </w:r>
          </w:p>
          <w:p w14:paraId="0478015B" w14:textId="4B2A1C99" w:rsidR="0067657E" w:rsidRPr="0067657E" w:rsidRDefault="0067657E" w:rsidP="0067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4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AD8B689" w14:textId="2D35E81C" w:rsidR="0067657E" w:rsidRPr="00A9765B" w:rsidRDefault="0067657E" w:rsidP="00A9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                                       1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40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="00E363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28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zł</w:t>
            </w:r>
            <w:r w:rsidR="00A9765B"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/GJ</w:t>
            </w:r>
            <w:r w:rsidRPr="00A976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36DF5B45" w14:textId="77777777" w:rsidR="0067657E" w:rsidRPr="001E3DD7" w:rsidRDefault="0067657E" w:rsidP="00676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BCD19C" w14:textId="4A213949" w:rsidR="00074F62" w:rsidRDefault="0067657E" w:rsidP="00074F62">
      <w:pPr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433F9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Powyższe ceny</w:t>
      </w:r>
      <w:r w:rsidR="00433F90" w:rsidRPr="00433F9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zgodnie z X</w:t>
      </w:r>
      <w:r w:rsidR="005650C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IX</w:t>
      </w:r>
      <w:r w:rsidR="00433F90" w:rsidRPr="00433F9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Taryfą dla ciepła, </w:t>
      </w:r>
      <w:r w:rsidRPr="00433F9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obowiązują w okresie</w:t>
      </w:r>
      <w:r w:rsidR="001A14E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1A14E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="00433F90" w:rsidRPr="001A14E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od 1 </w:t>
      </w:r>
      <w:r w:rsidR="005650C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kwietnia</w:t>
      </w:r>
      <w:r w:rsidR="00433F90" w:rsidRPr="001A14E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202</w:t>
      </w:r>
      <w:r w:rsidR="005650C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6</w:t>
      </w:r>
      <w:r w:rsidR="00433F90" w:rsidRPr="001A14E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r. </w:t>
      </w:r>
      <w:r w:rsidR="00074F6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</w:p>
    <w:p w14:paraId="62B4BF8E" w14:textId="50452582" w:rsidR="001A14EC" w:rsidRDefault="00433F90" w:rsidP="00074F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33F9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Ponieważ wskazane w Ustawie progi wsparcia dla gospodarstw domowych wynoszą odpowiednio:</w:t>
      </w:r>
    </w:p>
    <w:p w14:paraId="0D3C5584" w14:textId="77777777" w:rsidR="00074F62" w:rsidRPr="00074F62" w:rsidRDefault="00074F62" w:rsidP="00074F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3D93BCAE" w14:textId="392A4B6C" w:rsidR="00433F90" w:rsidRPr="00433F90" w:rsidRDefault="00433F90" w:rsidP="00074F6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33F9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pierwszy próg wsparcia w przedziale od 170 do 200 zł/GJ netto,</w:t>
      </w:r>
    </w:p>
    <w:p w14:paraId="67BA38D3" w14:textId="2D4DB97B" w:rsidR="00433F90" w:rsidRPr="00433F90" w:rsidRDefault="00433F90" w:rsidP="00074F6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33F9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drugi próg wsparcia w przedziale od 200 do 230 zł/GJ netto,</w:t>
      </w:r>
    </w:p>
    <w:p w14:paraId="6E22D9C8" w14:textId="6CE8CFE6" w:rsidR="00433F90" w:rsidRDefault="00433F90" w:rsidP="00074F6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33F9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trzeci próg wsparcia powyżej 230 zł/GJ netto</w:t>
      </w:r>
      <w:r w:rsidR="00C64CD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433F9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2387EB69" w14:textId="77777777" w:rsidR="00074F62" w:rsidRPr="00433F90" w:rsidRDefault="00074F62" w:rsidP="00074F6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8818560" w14:textId="5E1E21B9" w:rsidR="00017A91" w:rsidRDefault="00433F90" w:rsidP="00074F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 w:rsidRPr="001A14EC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nasi odbiorcy ciepła </w:t>
      </w:r>
      <w:r w:rsidR="005650CD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nadal </w:t>
      </w:r>
      <w:r w:rsidRPr="001A14EC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nie kwalifikują</w:t>
      </w:r>
      <w:r w:rsidR="001A14EC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się </w:t>
      </w:r>
      <w:r w:rsidRPr="001A14EC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do otrzymania z tej formy pomocy, gdyż cena ciepła systemowego w Szczecinku jest znacząco niższa</w:t>
      </w:r>
      <w:r w:rsidR="00A9765B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. </w:t>
      </w:r>
    </w:p>
    <w:sectPr w:rsidR="00017A91" w:rsidSect="00074F62">
      <w:pgSz w:w="11906" w:h="16838" w:code="9"/>
      <w:pgMar w:top="794" w:right="1191" w:bottom="907" w:left="1191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6564"/>
    <w:multiLevelType w:val="hybridMultilevel"/>
    <w:tmpl w:val="891C78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2787B"/>
    <w:multiLevelType w:val="multilevel"/>
    <w:tmpl w:val="398C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63D88"/>
    <w:multiLevelType w:val="hybridMultilevel"/>
    <w:tmpl w:val="AB8A3D96"/>
    <w:lvl w:ilvl="0" w:tplc="E10626E0">
      <w:start w:val="1"/>
      <w:numFmt w:val="upperLetter"/>
      <w:lvlText w:val="%1 –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1EDA0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044E3A"/>
    <w:multiLevelType w:val="hybridMultilevel"/>
    <w:tmpl w:val="29667844"/>
    <w:lvl w:ilvl="0" w:tplc="9FE6A5EE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454910552">
    <w:abstractNumId w:val="1"/>
  </w:num>
  <w:num w:numId="2" w16cid:durableId="357200660">
    <w:abstractNumId w:val="0"/>
  </w:num>
  <w:num w:numId="3" w16cid:durableId="233245624">
    <w:abstractNumId w:val="3"/>
  </w:num>
  <w:num w:numId="4" w16cid:durableId="461121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40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91"/>
    <w:rsid w:val="00017A91"/>
    <w:rsid w:val="000736FD"/>
    <w:rsid w:val="00074F62"/>
    <w:rsid w:val="000E171E"/>
    <w:rsid w:val="001A14EC"/>
    <w:rsid w:val="001E3DD7"/>
    <w:rsid w:val="00266826"/>
    <w:rsid w:val="002D5DAB"/>
    <w:rsid w:val="00310E29"/>
    <w:rsid w:val="00403AE7"/>
    <w:rsid w:val="00433F90"/>
    <w:rsid w:val="00560189"/>
    <w:rsid w:val="00561453"/>
    <w:rsid w:val="005650CD"/>
    <w:rsid w:val="0067657E"/>
    <w:rsid w:val="007467CE"/>
    <w:rsid w:val="0078124B"/>
    <w:rsid w:val="007F01E2"/>
    <w:rsid w:val="00A1043E"/>
    <w:rsid w:val="00A9765B"/>
    <w:rsid w:val="00B15E0A"/>
    <w:rsid w:val="00B93A3E"/>
    <w:rsid w:val="00BB09C9"/>
    <w:rsid w:val="00C64CD8"/>
    <w:rsid w:val="00E36321"/>
    <w:rsid w:val="00E55C07"/>
    <w:rsid w:val="00EA4E07"/>
    <w:rsid w:val="00F2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B9BB"/>
  <w15:chartTrackingRefBased/>
  <w15:docId w15:val="{153C4324-77FD-4BE4-AFA2-B0E33942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7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A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A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A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A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A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A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A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A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A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A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A91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1E3DD7"/>
    <w:pPr>
      <w:spacing w:after="0" w:line="240" w:lineRule="auto"/>
      <w:ind w:left="855" w:hanging="495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E3DD7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Szabałowski</dc:creator>
  <cp:keywords/>
  <dc:description/>
  <cp:lastModifiedBy>Marek Szabałowski</cp:lastModifiedBy>
  <cp:revision>3</cp:revision>
  <cp:lastPrinted>2025-09-30T08:37:00Z</cp:lastPrinted>
  <dcterms:created xsi:type="dcterms:W3CDTF">2026-03-05T09:20:00Z</dcterms:created>
  <dcterms:modified xsi:type="dcterms:W3CDTF">2026-03-05T09:20:00Z</dcterms:modified>
</cp:coreProperties>
</file>